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A0" w:rsidRPr="00D86E93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sz w:val="28"/>
          <w:lang w:val="uk-UA"/>
        </w:rPr>
      </w:pPr>
      <w:bookmarkStart w:id="0" w:name="_Toc126998746"/>
      <w:r w:rsidRPr="00D86E93">
        <w:rPr>
          <w:b/>
          <w:sz w:val="28"/>
          <w:szCs w:val="28"/>
          <w:lang w:val="uk-UA"/>
        </w:rPr>
        <w:t>Запрошення до участі у відкритих торгах</w:t>
      </w:r>
      <w:r w:rsidRPr="00D86E93">
        <w:rPr>
          <w:b/>
          <w:sz w:val="28"/>
          <w:szCs w:val="28"/>
          <w:lang w:val="uk-UA"/>
        </w:rPr>
        <w:br/>
      </w:r>
      <w:r w:rsidRPr="00D86E93">
        <w:rPr>
          <w:u w:val="single"/>
          <w:lang w:val="uk-UA"/>
        </w:rPr>
        <w:t xml:space="preserve">Проект </w:t>
      </w:r>
      <w:r w:rsidR="005A1917" w:rsidRPr="00D86E93">
        <w:rPr>
          <w:u w:val="single"/>
          <w:lang w:val="uk-UA"/>
        </w:rPr>
        <w:t>“</w:t>
      </w:r>
      <w:r w:rsidRPr="00D86E93">
        <w:rPr>
          <w:u w:val="single"/>
          <w:lang w:val="uk-UA"/>
        </w:rPr>
        <w:t>Підвищення енергоефективності в секторі централізованого</w:t>
      </w:r>
      <w:r w:rsidRPr="00D86E93">
        <w:rPr>
          <w:u w:val="single"/>
          <w:lang w:val="uk-UA"/>
        </w:rPr>
        <w:br/>
        <w:t>теплопостачання України</w:t>
      </w:r>
      <w:r w:rsidR="005A1917" w:rsidRPr="00D86E93">
        <w:rPr>
          <w:u w:val="single"/>
          <w:lang w:val="uk-UA"/>
        </w:rPr>
        <w:t>”</w:t>
      </w:r>
      <w:r w:rsidRPr="00D86E93">
        <w:rPr>
          <w:u w:val="single"/>
          <w:lang w:val="uk-UA"/>
        </w:rPr>
        <w:t xml:space="preserve"> (UDHEEP)</w:t>
      </w:r>
    </w:p>
    <w:p w:rsidR="004609A0" w:rsidRPr="00D86E93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lang w:val="uk-UA"/>
        </w:rPr>
      </w:pPr>
      <w:r w:rsidRPr="00D86E93">
        <w:rPr>
          <w:b/>
          <w:lang w:val="uk-UA"/>
        </w:rPr>
        <w:t>Дата</w:t>
      </w:r>
      <w:r w:rsidRPr="00D86E93">
        <w:rPr>
          <w:lang w:val="uk-UA"/>
        </w:rPr>
        <w:t>:</w:t>
      </w:r>
      <w:r w:rsidR="005A1917" w:rsidRPr="00D86E93">
        <w:rPr>
          <w:lang w:val="uk-UA"/>
        </w:rPr>
        <w:t>6 вересня</w:t>
      </w:r>
      <w:r w:rsidR="00382293" w:rsidRPr="00D86E93">
        <w:rPr>
          <w:lang w:val="uk-UA"/>
        </w:rPr>
        <w:t xml:space="preserve"> </w:t>
      </w:r>
      <w:r w:rsidRPr="00D86E93">
        <w:rPr>
          <w:lang w:val="uk-UA"/>
        </w:rPr>
        <w:t>2016</w:t>
      </w:r>
      <w:r w:rsidR="005A1917" w:rsidRPr="00D86E93">
        <w:rPr>
          <w:lang w:val="uk-UA"/>
        </w:rPr>
        <w:t> </w:t>
      </w:r>
      <w:r w:rsidRPr="00D86E93">
        <w:rPr>
          <w:lang w:val="uk-UA"/>
        </w:rPr>
        <w:t>р.</w:t>
      </w:r>
    </w:p>
    <w:p w:rsidR="004609A0" w:rsidRPr="00D86E93" w:rsidRDefault="004609A0" w:rsidP="004609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right" w:pos="9026"/>
        </w:tabs>
        <w:suppressAutoHyphens/>
        <w:rPr>
          <w:lang w:val="uk-UA"/>
        </w:rPr>
      </w:pPr>
      <w:r w:rsidRPr="00D86E93">
        <w:rPr>
          <w:b/>
          <w:lang w:val="uk-UA"/>
        </w:rPr>
        <w:t xml:space="preserve">Кредит №: </w:t>
      </w:r>
      <w:r w:rsidRPr="00D86E93">
        <w:rPr>
          <w:lang w:val="uk-UA"/>
        </w:rPr>
        <w:t>8387-UA</w:t>
      </w:r>
    </w:p>
    <w:p w:rsidR="004609A0" w:rsidRPr="00D86E93" w:rsidRDefault="004609A0" w:rsidP="004609A0">
      <w:pPr>
        <w:rPr>
          <w:lang w:val="uk-UA"/>
        </w:rPr>
      </w:pPr>
      <w:r w:rsidRPr="00D86E93">
        <w:rPr>
          <w:b/>
          <w:lang w:val="uk-UA"/>
        </w:rPr>
        <w:t xml:space="preserve">№ ЗУТ: </w:t>
      </w:r>
      <w:r w:rsidRPr="00D86E93">
        <w:rPr>
          <w:lang w:val="uk-UA"/>
        </w:rPr>
        <w:t>UDHEEP-KHTM-I</w:t>
      </w:r>
      <w:r w:rsidR="005A1917" w:rsidRPr="00D86E93">
        <w:rPr>
          <w:lang w:val="uk-UA"/>
        </w:rPr>
        <w:t>F</w:t>
      </w:r>
      <w:r w:rsidRPr="00D86E93">
        <w:rPr>
          <w:lang w:val="uk-UA"/>
        </w:rPr>
        <w:t>B</w:t>
      </w:r>
      <w:r w:rsidR="005A1917" w:rsidRPr="00D86E93">
        <w:rPr>
          <w:lang w:val="uk-UA"/>
        </w:rPr>
        <w:t>-18</w:t>
      </w:r>
    </w:p>
    <w:p w:rsidR="004609A0" w:rsidRPr="00D86E93" w:rsidRDefault="004609A0" w:rsidP="004609A0">
      <w:pPr>
        <w:rPr>
          <w:lang w:val="uk-UA"/>
        </w:rPr>
      </w:pPr>
      <w:r w:rsidRPr="00D86E93">
        <w:rPr>
          <w:lang w:val="uk-UA"/>
        </w:rPr>
        <w:t> </w:t>
      </w:r>
    </w:p>
    <w:p w:rsidR="004609A0" w:rsidRPr="00D86E93" w:rsidRDefault="004609A0" w:rsidP="004609A0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часопису ООН </w:t>
      </w:r>
      <w:proofErr w:type="spellStart"/>
      <w:r w:rsidRPr="00D86E93">
        <w:rPr>
          <w:lang w:val="uk-UA"/>
        </w:rPr>
        <w:t>Development</w:t>
      </w:r>
      <w:proofErr w:type="spellEnd"/>
      <w:r w:rsidR="005A1917" w:rsidRPr="00D86E93">
        <w:rPr>
          <w:lang w:val="uk-UA"/>
        </w:rPr>
        <w:t xml:space="preserve"> </w:t>
      </w:r>
      <w:proofErr w:type="spellStart"/>
      <w:r w:rsidRPr="00D86E93">
        <w:rPr>
          <w:lang w:val="uk-UA"/>
        </w:rPr>
        <w:t>Business</w:t>
      </w:r>
      <w:proofErr w:type="spellEnd"/>
      <w:r w:rsidRPr="00D86E93">
        <w:rPr>
          <w:lang w:val="uk-UA"/>
        </w:rPr>
        <w:t xml:space="preserve"> від 8 вересня 2014 р.</w:t>
      </w:r>
    </w:p>
    <w:p w:rsidR="0002262A" w:rsidRPr="00D86E93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Україна отримала </w:t>
      </w:r>
      <w:r w:rsidR="005A1917" w:rsidRPr="00D86E93">
        <w:rPr>
          <w:lang w:val="uk-UA"/>
        </w:rPr>
        <w:t xml:space="preserve">Позику </w:t>
      </w:r>
      <w:r w:rsidRPr="00D86E93">
        <w:rPr>
          <w:lang w:val="uk-UA"/>
        </w:rPr>
        <w:t xml:space="preserve">від Міжнародного банку реконструкції та розвитку (МБРР) в доларах США для фінансування Проекту </w:t>
      </w:r>
      <w:r w:rsidR="005A1917" w:rsidRPr="00D86E93">
        <w:rPr>
          <w:lang w:val="uk-UA"/>
        </w:rPr>
        <w:t>“</w:t>
      </w:r>
      <w:r w:rsidRPr="00D86E93">
        <w:rPr>
          <w:lang w:val="uk-UA"/>
        </w:rPr>
        <w:t>Підвищення енергоефективності в секторі централізованого теплопостачання України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 xml:space="preserve"> і планує направити частину грошових надходжень від </w:t>
      </w:r>
      <w:r w:rsidR="005A1917" w:rsidRPr="00D86E93">
        <w:rPr>
          <w:lang w:val="uk-UA"/>
        </w:rPr>
        <w:t xml:space="preserve">Позики </w:t>
      </w:r>
      <w:r w:rsidRPr="00D86E93">
        <w:rPr>
          <w:lang w:val="uk-UA"/>
        </w:rPr>
        <w:t xml:space="preserve">на проведення </w:t>
      </w:r>
      <w:proofErr w:type="spellStart"/>
      <w:r w:rsidRPr="00D86E93">
        <w:rPr>
          <w:lang w:val="uk-UA"/>
        </w:rPr>
        <w:t>оплат</w:t>
      </w:r>
      <w:proofErr w:type="spellEnd"/>
      <w:r w:rsidRPr="00D86E93">
        <w:rPr>
          <w:lang w:val="uk-UA"/>
        </w:rPr>
        <w:t xml:space="preserve"> за контрактом:</w:t>
      </w:r>
      <w:r w:rsidRPr="00D86E93">
        <w:rPr>
          <w:lang w:val="uk-UA"/>
        </w:rPr>
        <w:br/>
        <w:t>UDHEEP-KHTM-ICB-1</w:t>
      </w:r>
      <w:r w:rsidR="005A1917" w:rsidRPr="00D86E93">
        <w:rPr>
          <w:lang w:val="uk-UA"/>
        </w:rPr>
        <w:t>8</w:t>
      </w:r>
      <w:r w:rsidRPr="00D86E93">
        <w:rPr>
          <w:lang w:val="uk-UA"/>
        </w:rPr>
        <w:t xml:space="preserve"> </w:t>
      </w:r>
      <w:r w:rsidR="005A1917" w:rsidRPr="00D86E93">
        <w:rPr>
          <w:lang w:val="uk-UA"/>
        </w:rPr>
        <w:t xml:space="preserve">“Впровадження автоматизованої системи комерційного обліку електроенергії </w:t>
      </w:r>
      <w:r w:rsidRPr="00D86E93">
        <w:rPr>
          <w:lang w:val="uk-UA"/>
        </w:rPr>
        <w:t>в м. Харків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>.</w:t>
      </w:r>
    </w:p>
    <w:p w:rsidR="004609A0" w:rsidRPr="00D86E93" w:rsidRDefault="004609A0" w:rsidP="0002262A">
      <w:pPr>
        <w:pStyle w:val="a4"/>
        <w:numPr>
          <w:ilvl w:val="0"/>
          <w:numId w:val="1"/>
        </w:numPr>
        <w:tabs>
          <w:tab w:val="left" w:pos="1134"/>
        </w:tabs>
        <w:spacing w:after="12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Комунальне підприємство </w:t>
      </w:r>
      <w:r w:rsidR="005A1917" w:rsidRPr="00D86E93">
        <w:rPr>
          <w:lang w:val="uk-UA"/>
        </w:rPr>
        <w:t>“</w:t>
      </w:r>
      <w:r w:rsidRPr="00D86E93">
        <w:rPr>
          <w:lang w:val="uk-UA"/>
        </w:rPr>
        <w:t>Харківські теплові мережі</w:t>
      </w:r>
      <w:r w:rsidR="005A1917" w:rsidRPr="00D86E93">
        <w:rPr>
          <w:lang w:val="uk-UA"/>
        </w:rPr>
        <w:t>”</w:t>
      </w:r>
      <w:r w:rsidRPr="00D86E93">
        <w:rPr>
          <w:lang w:val="uk-UA"/>
        </w:rPr>
        <w:t xml:space="preserve"> запрошує правомочних учасників подавати запечатані заявки на участь у конкурсних торгах на виконання  </w:t>
      </w:r>
      <w:r w:rsidR="002C2CC5" w:rsidRPr="00D86E93">
        <w:rPr>
          <w:shd w:val="clear" w:color="auto" w:fill="FFFFFF"/>
          <w:lang w:val="uk-UA"/>
        </w:rPr>
        <w:t>проектування, виготовлення, випробування, поставк</w:t>
      </w:r>
      <w:r w:rsidR="005A1917" w:rsidRPr="00D86E93">
        <w:rPr>
          <w:shd w:val="clear" w:color="auto" w:fill="FFFFFF"/>
          <w:lang w:val="uk-UA"/>
        </w:rPr>
        <w:t>у</w:t>
      </w:r>
      <w:r w:rsidR="002C2CC5" w:rsidRPr="00D86E93">
        <w:rPr>
          <w:shd w:val="clear" w:color="auto" w:fill="FFFFFF"/>
          <w:lang w:val="uk-UA"/>
        </w:rPr>
        <w:t xml:space="preserve">, монтажу, </w:t>
      </w:r>
      <w:proofErr w:type="spellStart"/>
      <w:r w:rsidR="002C2CC5" w:rsidRPr="00D86E93">
        <w:rPr>
          <w:shd w:val="clear" w:color="auto" w:fill="FFFFFF"/>
          <w:lang w:val="uk-UA"/>
        </w:rPr>
        <w:t>пуско</w:t>
      </w:r>
      <w:proofErr w:type="spellEnd"/>
      <w:r w:rsidR="002C2CC5" w:rsidRPr="00D86E93">
        <w:rPr>
          <w:shd w:val="clear" w:color="auto" w:fill="FFFFFF"/>
          <w:lang w:val="uk-UA"/>
        </w:rPr>
        <w:t xml:space="preserve">-налагоджувальних робіт і введення в експлуатацію </w:t>
      </w:r>
      <w:r w:rsidR="005A1917" w:rsidRPr="00D86E93">
        <w:rPr>
          <w:lang w:val="uk-UA"/>
        </w:rPr>
        <w:t>автоматизованої системи комерційного обліку електроенергії (АСКОЕ)</w:t>
      </w:r>
      <w:r w:rsidR="002C2CC5" w:rsidRPr="00D86E93">
        <w:rPr>
          <w:shd w:val="clear" w:color="auto" w:fill="FFFFFF"/>
          <w:lang w:val="uk-UA"/>
        </w:rPr>
        <w:t xml:space="preserve"> в місті Харків (</w:t>
      </w:r>
      <w:r w:rsidR="0002262A" w:rsidRPr="00D86E93">
        <w:rPr>
          <w:lang w:val="uk-UA"/>
        </w:rPr>
        <w:t>об’єкти</w:t>
      </w:r>
      <w:r w:rsidR="002C2CC5" w:rsidRPr="00D86E93">
        <w:rPr>
          <w:shd w:val="clear" w:color="auto" w:fill="FFFFFF"/>
          <w:lang w:val="uk-UA"/>
        </w:rPr>
        <w:t>).</w:t>
      </w:r>
      <w:r w:rsidRPr="00D86E93">
        <w:rPr>
          <w:lang w:val="uk-UA"/>
        </w:rPr>
        <w:t xml:space="preserve"> Конкурсні торги будуть проводитися </w:t>
      </w:r>
      <w:r w:rsidR="005A1917" w:rsidRPr="00D86E93">
        <w:rPr>
          <w:lang w:val="uk-UA"/>
        </w:rPr>
        <w:t xml:space="preserve">як одноступеневі, </w:t>
      </w:r>
      <w:r w:rsidRPr="00D86E93">
        <w:rPr>
          <w:lang w:val="uk-UA"/>
        </w:rPr>
        <w:t xml:space="preserve">відповідно до процедур Міжнародних конкурсних торгів, описаних в </w:t>
      </w:r>
      <w:r w:rsidR="002C2CC5" w:rsidRPr="00D86E93">
        <w:rPr>
          <w:lang w:val="uk-UA"/>
        </w:rPr>
        <w:t>Керівництві</w:t>
      </w:r>
      <w:r w:rsidR="0002262A" w:rsidRPr="00D86E93">
        <w:rPr>
          <w:lang w:val="uk-UA"/>
        </w:rPr>
        <w:t xml:space="preserve"> </w:t>
      </w:r>
      <w:r w:rsidR="002C2CC5" w:rsidRPr="00D86E93">
        <w:rPr>
          <w:lang w:val="uk-UA"/>
        </w:rPr>
        <w:t>Банку:</w:t>
      </w:r>
      <w:r w:rsidR="00D86E93">
        <w:rPr>
          <w:lang w:val="en-US"/>
        </w:rPr>
        <w:t xml:space="preserve"> ”</w:t>
      </w:r>
      <w:r w:rsidRPr="00D86E93">
        <w:rPr>
          <w:lang w:val="uk-UA"/>
        </w:rPr>
        <w:t>Закупівля товарів, робіт та не консультативних послуг» за фінансування позиками МБРР та кредитами і грантами МАР, наданих Позичальникам Світового Банку</w:t>
      </w:r>
      <w:r w:rsidR="00D86E93">
        <w:rPr>
          <w:lang w:val="en-US"/>
        </w:rPr>
        <w:t>”</w:t>
      </w:r>
      <w:r w:rsidRPr="00D86E93">
        <w:rPr>
          <w:lang w:val="uk-UA"/>
        </w:rPr>
        <w:t>, від</w:t>
      </w:r>
      <w:r w:rsidR="0002262A" w:rsidRPr="00D86E93">
        <w:rPr>
          <w:lang w:val="uk-UA"/>
        </w:rPr>
        <w:t xml:space="preserve"> </w:t>
      </w:r>
      <w:r w:rsidRPr="00D86E93">
        <w:rPr>
          <w:lang w:val="uk-UA"/>
        </w:rPr>
        <w:t>січня</w:t>
      </w:r>
      <w:r w:rsidR="0002262A" w:rsidRPr="00D86E93">
        <w:rPr>
          <w:lang w:val="uk-UA"/>
        </w:rPr>
        <w:t xml:space="preserve"> </w:t>
      </w:r>
      <w:r w:rsidRPr="00D86E93">
        <w:rPr>
          <w:lang w:val="uk-UA"/>
        </w:rPr>
        <w:t>2011 року, з виправленнями від липня 2014 року</w:t>
      </w:r>
      <w:r w:rsidR="0002262A" w:rsidRPr="00D86E93">
        <w:rPr>
          <w:lang w:val="uk-UA"/>
        </w:rPr>
        <w:t xml:space="preserve"> (</w:t>
      </w:r>
      <w:r w:rsidR="00D86E93">
        <w:rPr>
          <w:lang w:val="en-US"/>
        </w:rPr>
        <w:t>“</w:t>
      </w:r>
      <w:r w:rsidR="0002262A" w:rsidRPr="00D86E93">
        <w:rPr>
          <w:lang w:val="uk-UA"/>
        </w:rPr>
        <w:t>Керівництво із закупівель</w:t>
      </w:r>
      <w:r w:rsidR="00D86E93">
        <w:rPr>
          <w:lang w:val="en-US"/>
        </w:rPr>
        <w:t>”</w:t>
      </w:r>
      <w:r w:rsidR="0002262A" w:rsidRPr="00D86E93">
        <w:rPr>
          <w:lang w:val="uk-UA"/>
        </w:rPr>
        <w:t xml:space="preserve">). </w:t>
      </w:r>
      <w:r w:rsidRPr="00D86E93">
        <w:rPr>
          <w:lang w:val="uk-UA"/>
        </w:rPr>
        <w:t>Конкурсні торги відкриті для всіх правомочних учасників, про що вказується в Керівництві із закупівель. Крім того, ознайомтеся з політикою Світового Банку щодо конфлікту інтересів (пункти 1.6 та 1.7).</w:t>
      </w:r>
    </w:p>
    <w:p w:rsidR="004609A0" w:rsidRPr="00D86E93" w:rsidRDefault="0002262A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lang w:val="uk-UA"/>
        </w:rPr>
      </w:pPr>
      <w:r w:rsidRPr="00D86E93">
        <w:rPr>
          <w:lang w:val="uk-UA"/>
        </w:rPr>
        <w:t>Кваліфікаційні вимоги для учасників, включаючи членів спільних підприємств, субпідрядників та виробників:</w:t>
      </w:r>
    </w:p>
    <w:p w:rsidR="004609A0" w:rsidRPr="00D86E93" w:rsidRDefault="0002262A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Середньорічний обіг: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 xml:space="preserve">Мінімальний середньорічний обіг </w:t>
      </w:r>
      <w:r w:rsidR="007C6336" w:rsidRPr="00D86E93">
        <w:rPr>
          <w:lang w:val="uk-UA"/>
        </w:rPr>
        <w:t xml:space="preserve">три </w:t>
      </w:r>
      <w:r w:rsidRPr="00D86E93">
        <w:rPr>
          <w:lang w:val="uk-UA"/>
        </w:rPr>
        <w:t>мільйон</w:t>
      </w:r>
      <w:r w:rsidR="007C6336" w:rsidRPr="00D86E93">
        <w:rPr>
          <w:lang w:val="uk-UA"/>
        </w:rPr>
        <w:t>и</w:t>
      </w:r>
      <w:r w:rsidR="00C73AC3" w:rsidRPr="00D86E93">
        <w:rPr>
          <w:lang w:val="uk-UA"/>
        </w:rPr>
        <w:t xml:space="preserve"> </w:t>
      </w:r>
      <w:r w:rsidRPr="00D86E93">
        <w:rPr>
          <w:lang w:val="uk-UA"/>
        </w:rPr>
        <w:t xml:space="preserve">доларів США (US$ </w:t>
      </w:r>
      <w:r w:rsidR="007C6336" w:rsidRPr="00D86E93">
        <w:rPr>
          <w:lang w:val="uk-UA"/>
        </w:rPr>
        <w:t>3</w:t>
      </w:r>
      <w:r w:rsidRPr="00D86E93">
        <w:rPr>
          <w:lang w:val="uk-UA"/>
        </w:rPr>
        <w:t> </w:t>
      </w:r>
      <w:r w:rsidR="007C6336" w:rsidRPr="00D86E93">
        <w:rPr>
          <w:lang w:val="uk-UA"/>
        </w:rPr>
        <w:t>0</w:t>
      </w:r>
      <w:r w:rsidRPr="00D86E93">
        <w:rPr>
          <w:lang w:val="uk-UA"/>
        </w:rPr>
        <w:t>00 000), розрахований як загальні підтверджені платежі, отримані за поточними контрактами або завершеними контрактами за останні три (3) роки</w:t>
      </w:r>
      <w:r w:rsidRPr="00D86E93">
        <w:rPr>
          <w:shd w:val="clear" w:color="auto" w:fill="FFFFFF"/>
          <w:lang w:val="uk-UA"/>
        </w:rPr>
        <w:t xml:space="preserve"> до закінчення кінцевого терміну подання тендерної пропозиції</w:t>
      </w:r>
      <w:r w:rsidRPr="00D86E93">
        <w:rPr>
          <w:lang w:val="uk-UA"/>
        </w:rPr>
        <w:t xml:space="preserve">. Як мінімум, чиста вартість </w:t>
      </w:r>
      <w:r w:rsidR="007C6336" w:rsidRPr="00D86E93">
        <w:rPr>
          <w:lang w:val="uk-UA"/>
        </w:rPr>
        <w:t xml:space="preserve">активів </w:t>
      </w:r>
      <w:r w:rsidRPr="00D86E93">
        <w:rPr>
          <w:lang w:val="uk-UA"/>
        </w:rPr>
        <w:t>Учасника, розрахована як різниця між сукупними активами і сукупними зобов’язаннями, повинна бути позитивною.</w:t>
      </w:r>
    </w:p>
    <w:p w:rsidR="00416E07" w:rsidRPr="00D86E93" w:rsidRDefault="00416E07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Загальний досвід: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>Досвід виконання контрактів в ролі підрядника, субпідрядника або керуючої компанії не менше 6 (</w:t>
      </w:r>
      <w:r w:rsidR="00B51478" w:rsidRPr="00D86E93">
        <w:rPr>
          <w:lang w:val="uk-UA"/>
        </w:rPr>
        <w:t>шести</w:t>
      </w:r>
      <w:r w:rsidRPr="00D86E93">
        <w:rPr>
          <w:lang w:val="uk-UA"/>
        </w:rPr>
        <w:t xml:space="preserve">) років, що передують кінцевій даті подачі пропозицій, </w:t>
      </w:r>
      <w:r w:rsidR="00BD2107" w:rsidRPr="00D86E93">
        <w:rPr>
          <w:lang w:val="uk-UA"/>
        </w:rPr>
        <w:t>починаючи з 1 січня 2010 р.</w:t>
      </w:r>
    </w:p>
    <w:p w:rsidR="00A54992" w:rsidRPr="00D86E93" w:rsidRDefault="00416E07" w:rsidP="009D32A2">
      <w:pPr>
        <w:spacing w:before="60"/>
        <w:rPr>
          <w:color w:val="222222"/>
          <w:shd w:val="clear" w:color="auto" w:fill="FFFFFF"/>
          <w:lang w:val="uk-UA"/>
        </w:rPr>
      </w:pPr>
      <w:r w:rsidRPr="00D86E93">
        <w:rPr>
          <w:b/>
          <w:lang w:val="uk-UA"/>
        </w:rPr>
        <w:t>Спеціальний досвід:</w:t>
      </w:r>
      <w:r w:rsidR="00142697" w:rsidRPr="00D86E93">
        <w:rPr>
          <w:b/>
          <w:lang w:val="uk-UA"/>
        </w:rPr>
        <w:t> </w:t>
      </w:r>
      <w:r w:rsidRPr="00D86E93">
        <w:rPr>
          <w:lang w:val="uk-UA"/>
        </w:rPr>
        <w:t xml:space="preserve">Участь у ролі </w:t>
      </w:r>
      <w:r w:rsidRPr="00D86E93">
        <w:rPr>
          <w:color w:val="222222"/>
          <w:shd w:val="clear" w:color="auto" w:fill="FFFFFF"/>
          <w:lang w:val="uk-UA"/>
        </w:rPr>
        <w:t>підрядника, генерального підрядника</w:t>
      </w:r>
      <w:r w:rsidR="00A54992" w:rsidRPr="00D86E93">
        <w:rPr>
          <w:color w:val="222222"/>
          <w:shd w:val="clear" w:color="auto" w:fill="FFFFFF"/>
          <w:lang w:val="uk-UA"/>
        </w:rPr>
        <w:t>,</w:t>
      </w:r>
      <w:r w:rsidRPr="00D86E93">
        <w:rPr>
          <w:color w:val="222222"/>
          <w:shd w:val="clear" w:color="auto" w:fill="FFFFFF"/>
          <w:lang w:val="uk-UA"/>
        </w:rPr>
        <w:t xml:space="preserve"> субпідрядника</w:t>
      </w:r>
      <w:r w:rsidR="00B51478" w:rsidRPr="00D86E93">
        <w:rPr>
          <w:color w:val="222222"/>
          <w:shd w:val="clear" w:color="auto" w:fill="FFFFFF"/>
          <w:lang w:val="uk-UA"/>
        </w:rPr>
        <w:t xml:space="preserve"> або члена спільного підприємства,</w:t>
      </w:r>
      <w:r w:rsidRPr="00D86E93">
        <w:rPr>
          <w:lang w:val="uk-UA"/>
        </w:rPr>
        <w:t xml:space="preserve"> не менше ніж в 1 (одному) контракті </w:t>
      </w:r>
      <w:r w:rsidR="00B51478" w:rsidRPr="00D86E93">
        <w:rPr>
          <w:lang w:val="uk-UA"/>
        </w:rPr>
        <w:t xml:space="preserve">на суму не менше ніж два мільйони доларів США (US$ 2 000 000) або у 2 (двох) контрактах, кожен на суму не меншу ніж 1 (один) мільйон доларів США (US$ 1 000 000), </w:t>
      </w:r>
      <w:r w:rsidR="00A54992" w:rsidRPr="00D86E93">
        <w:rPr>
          <w:lang w:val="uk-UA"/>
        </w:rPr>
        <w:t xml:space="preserve">на схожі роботи, та </w:t>
      </w:r>
      <w:r w:rsidR="00B51478" w:rsidRPr="00D86E93">
        <w:rPr>
          <w:lang w:val="uk-UA"/>
        </w:rPr>
        <w:t xml:space="preserve">які були успішно завершені повністю або більшою частиною за останні шість років </w:t>
      </w:r>
      <w:r w:rsidR="00B51478" w:rsidRPr="00D86E93">
        <w:rPr>
          <w:color w:val="222222"/>
          <w:shd w:val="clear" w:color="auto" w:fill="FFFFFF"/>
          <w:lang w:val="uk-UA"/>
        </w:rPr>
        <w:t>до закінчення кінцевого терміну подання тендерної пропозиції</w:t>
      </w:r>
      <w:r w:rsidR="00A54992" w:rsidRPr="00D86E93">
        <w:rPr>
          <w:color w:val="222222"/>
          <w:shd w:val="clear" w:color="auto" w:fill="FFFFFF"/>
          <w:lang w:val="uk-UA"/>
        </w:rPr>
        <w:t>.</w:t>
      </w:r>
    </w:p>
    <w:p w:rsidR="00416E07" w:rsidRPr="00D86E93" w:rsidRDefault="00416E07" w:rsidP="009D32A2">
      <w:pPr>
        <w:rPr>
          <w:lang w:val="uk-UA"/>
        </w:rPr>
      </w:pPr>
      <w:r w:rsidRPr="00D86E93">
        <w:rPr>
          <w:lang w:val="uk-UA"/>
        </w:rPr>
        <w:t xml:space="preserve">Схожість ґрунтуватиметься на фізичному обсязі, складності, методах, технології або інших характеристиках, як описано в </w:t>
      </w:r>
      <w:r w:rsidR="00A54992" w:rsidRPr="00D86E93">
        <w:rPr>
          <w:lang w:val="uk-UA"/>
        </w:rPr>
        <w:t xml:space="preserve">документації торгів в </w:t>
      </w:r>
      <w:r w:rsidRPr="00D86E93">
        <w:rPr>
          <w:lang w:val="uk-UA"/>
        </w:rPr>
        <w:t xml:space="preserve">Розділі VI </w:t>
      </w:r>
      <w:r w:rsidR="00A54992" w:rsidRPr="00D86E93">
        <w:rPr>
          <w:lang w:val="uk-UA"/>
        </w:rPr>
        <w:t>“</w:t>
      </w:r>
      <w:r w:rsidRPr="00D86E93">
        <w:rPr>
          <w:lang w:val="uk-UA"/>
        </w:rPr>
        <w:t>Вимоги Замовника</w:t>
      </w:r>
      <w:r w:rsidR="00A54992" w:rsidRPr="00D86E93">
        <w:rPr>
          <w:lang w:val="uk-UA"/>
        </w:rPr>
        <w:t>”</w:t>
      </w:r>
      <w:r w:rsidRPr="00D86E93">
        <w:rPr>
          <w:lang w:val="uk-UA"/>
        </w:rPr>
        <w:t>.</w:t>
      </w:r>
    </w:p>
    <w:p w:rsidR="00653205" w:rsidRPr="00D86E93" w:rsidRDefault="00CB78E9" w:rsidP="009D32A2">
      <w:pPr>
        <w:rPr>
          <w:shd w:val="clear" w:color="auto" w:fill="FFFFFF"/>
          <w:lang w:val="uk-UA"/>
        </w:rPr>
      </w:pPr>
      <w:r w:rsidRPr="00D86E93">
        <w:rPr>
          <w:shd w:val="clear" w:color="auto" w:fill="FFFFFF"/>
          <w:lang w:val="uk-UA"/>
        </w:rPr>
        <w:t xml:space="preserve">Для перерахованих вище або інших контрактів, виконаних протягом останніх шести (6) років, мінімальний досвід в наступних ключових </w:t>
      </w:r>
      <w:proofErr w:type="spellStart"/>
      <w:r w:rsidRPr="00D86E93">
        <w:rPr>
          <w:shd w:val="clear" w:color="auto" w:fill="FFFFFF"/>
          <w:lang w:val="uk-UA"/>
        </w:rPr>
        <w:t>діяльностях</w:t>
      </w:r>
      <w:proofErr w:type="spellEnd"/>
      <w:r w:rsidRPr="00D86E93">
        <w:rPr>
          <w:shd w:val="clear" w:color="auto" w:fill="FFFFFF"/>
          <w:lang w:val="uk-UA"/>
        </w:rPr>
        <w:t>:</w:t>
      </w:r>
      <w:r w:rsidR="00A54992" w:rsidRPr="00D86E93">
        <w:rPr>
          <w:shd w:val="clear" w:color="auto" w:fill="FFFFFF"/>
          <w:lang w:val="uk-UA"/>
        </w:rPr>
        <w:br/>
      </w:r>
      <w:r w:rsidR="00A54992" w:rsidRPr="00D86E93">
        <w:rPr>
          <w:shd w:val="clear" w:color="auto" w:fill="FFFFFF"/>
          <w:lang w:val="uk-UA"/>
        </w:rPr>
        <w:lastRenderedPageBreak/>
        <w:t>(i)</w:t>
      </w:r>
      <w:r w:rsidR="00A54992" w:rsidRPr="00D86E93">
        <w:rPr>
          <w:shd w:val="clear" w:color="auto" w:fill="FFFFFF"/>
          <w:lang w:val="uk-UA"/>
        </w:rPr>
        <w:tab/>
      </w:r>
      <w:r w:rsidRPr="00D86E93">
        <w:rPr>
          <w:shd w:val="clear" w:color="auto" w:fill="FFFFFF"/>
          <w:lang w:val="uk-UA"/>
        </w:rPr>
        <w:t xml:space="preserve">встановлення </w:t>
      </w:r>
      <w:r w:rsidR="00A54992" w:rsidRPr="00D86E93">
        <w:rPr>
          <w:shd w:val="clear" w:color="auto" w:fill="FFFFFF"/>
          <w:lang w:val="uk-UA"/>
        </w:rPr>
        <w:t>щонайменше ста (100) одиниць лічильників електричної енергії для одного (1) об’єкту або підприємства в рамках впровадження АСКОЕ</w:t>
      </w:r>
      <w:r w:rsidR="00653205" w:rsidRPr="00D86E93">
        <w:rPr>
          <w:shd w:val="clear" w:color="auto" w:fill="FFFFFF"/>
          <w:lang w:val="uk-UA"/>
        </w:rPr>
        <w:t>, та</w:t>
      </w:r>
    </w:p>
    <w:p w:rsidR="00A54992" w:rsidRPr="00D86E93" w:rsidRDefault="00A54992" w:rsidP="009D32A2">
      <w:pPr>
        <w:rPr>
          <w:lang w:val="uk-UA"/>
        </w:rPr>
      </w:pPr>
      <w:r w:rsidRPr="00D86E93">
        <w:rPr>
          <w:shd w:val="clear" w:color="auto" w:fill="FFFFFF"/>
          <w:lang w:val="uk-UA"/>
        </w:rPr>
        <w:t>(ii)</w:t>
      </w:r>
      <w:r w:rsidRPr="00D86E93">
        <w:rPr>
          <w:shd w:val="clear" w:color="auto" w:fill="FFFFFF"/>
          <w:lang w:val="uk-UA"/>
        </w:rPr>
        <w:tab/>
      </w:r>
      <w:r w:rsidR="00653205" w:rsidRPr="00D86E93">
        <w:rPr>
          <w:shd w:val="clear" w:color="auto" w:fill="FFFFFF"/>
          <w:lang w:val="uk-UA"/>
        </w:rPr>
        <w:t>встановлення щонайменше трьох (3) автоматизованих систем збору та передачі даних (телеметрії).</w:t>
      </w:r>
    </w:p>
    <w:p w:rsidR="00CB78E9" w:rsidRPr="00D86E93" w:rsidRDefault="00CB78E9" w:rsidP="009D32A2">
      <w:pPr>
        <w:spacing w:before="60"/>
        <w:rPr>
          <w:lang w:val="uk-UA"/>
        </w:rPr>
      </w:pPr>
      <w:r w:rsidRPr="00D86E93">
        <w:rPr>
          <w:b/>
          <w:lang w:val="uk-UA"/>
        </w:rPr>
        <w:t>Фінансові ресурси:</w:t>
      </w:r>
      <w:r w:rsidR="00142697" w:rsidRPr="00D86E93">
        <w:rPr>
          <w:b/>
          <w:lang w:val="uk-UA"/>
        </w:rPr>
        <w:t> </w:t>
      </w:r>
      <w:r w:rsidRPr="00D86E93">
        <w:rPr>
          <w:rStyle w:val="hps"/>
          <w:lang w:val="uk-UA"/>
        </w:rPr>
        <w:t>Учасник повинен продемонструвати доступ до</w:t>
      </w:r>
      <w:r w:rsidRPr="00D86E93">
        <w:rPr>
          <w:lang w:val="uk-UA"/>
        </w:rPr>
        <w:t xml:space="preserve">, </w:t>
      </w:r>
      <w:r w:rsidRPr="00D86E93">
        <w:rPr>
          <w:rStyle w:val="hps"/>
          <w:lang w:val="uk-UA"/>
        </w:rPr>
        <w:t>або наявність фінансових ресурсів, таких як ліквідні активи</w:t>
      </w:r>
      <w:r w:rsidRPr="00D86E93">
        <w:rPr>
          <w:lang w:val="uk-UA"/>
        </w:rPr>
        <w:t xml:space="preserve">, </w:t>
      </w:r>
      <w:r w:rsidRPr="00D86E93">
        <w:rPr>
          <w:rStyle w:val="hps"/>
          <w:lang w:val="uk-UA"/>
        </w:rPr>
        <w:t>невитрачені реальні активи</w:t>
      </w:r>
      <w:r w:rsidRPr="00D86E93">
        <w:rPr>
          <w:lang w:val="uk-UA"/>
        </w:rPr>
        <w:t xml:space="preserve">, </w:t>
      </w:r>
      <w:r w:rsidRPr="00D86E93">
        <w:rPr>
          <w:rStyle w:val="hps"/>
          <w:lang w:val="uk-UA"/>
        </w:rPr>
        <w:t>кредитні лінії та інші фінансові кошти</w:t>
      </w:r>
      <w:r w:rsidRPr="00D86E93">
        <w:rPr>
          <w:lang w:val="uk-UA"/>
        </w:rPr>
        <w:t xml:space="preserve">, відмінні від </w:t>
      </w:r>
      <w:r w:rsidRPr="00D86E93">
        <w:rPr>
          <w:rStyle w:val="hps"/>
          <w:lang w:val="uk-UA"/>
        </w:rPr>
        <w:t>будь-яких інших авансових платежів за контрактами для задоволення</w:t>
      </w:r>
      <w:r w:rsidRPr="00D86E93">
        <w:rPr>
          <w:lang w:val="uk-UA"/>
        </w:rPr>
        <w:t>:</w:t>
      </w:r>
    </w:p>
    <w:p w:rsidR="00CB78E9" w:rsidRPr="00D86E93" w:rsidRDefault="00CB78E9" w:rsidP="009D32A2">
      <w:pPr>
        <w:rPr>
          <w:lang w:val="uk-UA"/>
        </w:rPr>
      </w:pPr>
      <w:r w:rsidRPr="00D86E93">
        <w:rPr>
          <w:rStyle w:val="hps"/>
          <w:lang w:val="uk-UA"/>
        </w:rPr>
        <w:t>(і</w:t>
      </w:r>
      <w:r w:rsidRPr="00D86E93">
        <w:rPr>
          <w:lang w:val="uk-UA"/>
        </w:rPr>
        <w:t>)</w:t>
      </w:r>
      <w:r w:rsidRPr="00D86E93">
        <w:rPr>
          <w:lang w:val="uk-UA"/>
        </w:rPr>
        <w:tab/>
      </w:r>
      <w:r w:rsidRPr="00D86E93">
        <w:rPr>
          <w:rStyle w:val="hps"/>
          <w:lang w:val="uk-UA"/>
        </w:rPr>
        <w:t>вимоги грошового потоку</w:t>
      </w:r>
      <w:r w:rsidRPr="00D86E93">
        <w:rPr>
          <w:lang w:val="uk-UA"/>
        </w:rPr>
        <w:t xml:space="preserve">: </w:t>
      </w:r>
      <w:r w:rsidR="009D32A2" w:rsidRPr="00D86E93">
        <w:rPr>
          <w:lang w:val="uk-UA"/>
        </w:rPr>
        <w:t>п’ятсот тисяч доларів США (US$ 5</w:t>
      </w:r>
      <w:r w:rsidRPr="00D86E93">
        <w:rPr>
          <w:lang w:val="uk-UA"/>
        </w:rPr>
        <w:t>00 000), та;</w:t>
      </w:r>
    </w:p>
    <w:p w:rsidR="00CB78E9" w:rsidRPr="00D86E93" w:rsidRDefault="00CB78E9" w:rsidP="009D32A2">
      <w:pPr>
        <w:rPr>
          <w:lang w:val="uk-UA"/>
        </w:rPr>
      </w:pPr>
      <w:r w:rsidRPr="00D86E93">
        <w:rPr>
          <w:rStyle w:val="hps"/>
          <w:lang w:val="uk-UA"/>
        </w:rPr>
        <w:t>(</w:t>
      </w:r>
      <w:proofErr w:type="spellStart"/>
      <w:r w:rsidRPr="00D86E93">
        <w:rPr>
          <w:rStyle w:val="hps"/>
          <w:lang w:val="uk-UA"/>
        </w:rPr>
        <w:t>іі</w:t>
      </w:r>
      <w:proofErr w:type="spellEnd"/>
      <w:r w:rsidRPr="00D86E93">
        <w:rPr>
          <w:rStyle w:val="hps"/>
          <w:lang w:val="uk-UA"/>
        </w:rPr>
        <w:t>)</w:t>
      </w:r>
      <w:r w:rsidRPr="00D86E93">
        <w:rPr>
          <w:rStyle w:val="hps"/>
          <w:lang w:val="uk-UA"/>
        </w:rPr>
        <w:tab/>
        <w:t>загальних вимог грошових коштів за цим контрактом і його поточних зобов’язань</w:t>
      </w:r>
      <w:r w:rsidRPr="00D86E93">
        <w:rPr>
          <w:lang w:val="uk-UA"/>
        </w:rPr>
        <w:t>.</w:t>
      </w:r>
    </w:p>
    <w:p w:rsidR="004609A0" w:rsidRPr="00D86E93" w:rsidRDefault="00CB78E9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Історія судових спорів</w:t>
      </w:r>
      <w:r w:rsidR="00142697" w:rsidRPr="00D86E93">
        <w:rPr>
          <w:lang w:val="uk-UA"/>
        </w:rPr>
        <w:t>: </w:t>
      </w:r>
      <w:r w:rsidRPr="00D86E93">
        <w:rPr>
          <w:lang w:val="uk-UA"/>
        </w:rPr>
        <w:t xml:space="preserve">Учасник повинен надати повну інформацію стосовно усіх поточних або минулих судових спорів або арбітражів внаслідок виконаних контрактів або контрактів, що знаходяться в процесі виконання, за останні </w:t>
      </w:r>
      <w:r w:rsidR="009D32A2" w:rsidRPr="00D86E93">
        <w:rPr>
          <w:lang w:val="uk-UA"/>
        </w:rPr>
        <w:t xml:space="preserve">три </w:t>
      </w:r>
      <w:r w:rsidRPr="00D86E93">
        <w:rPr>
          <w:lang w:val="uk-UA"/>
        </w:rPr>
        <w:t>(</w:t>
      </w:r>
      <w:r w:rsidR="009D32A2" w:rsidRPr="00D86E93">
        <w:rPr>
          <w:lang w:val="uk-UA"/>
        </w:rPr>
        <w:t>3</w:t>
      </w:r>
      <w:r w:rsidRPr="00D86E93">
        <w:rPr>
          <w:lang w:val="uk-UA"/>
        </w:rPr>
        <w:t>) рок</w:t>
      </w:r>
      <w:r w:rsidR="009D32A2" w:rsidRPr="00D86E93">
        <w:rPr>
          <w:lang w:val="uk-UA"/>
        </w:rPr>
        <w:t>и</w:t>
      </w:r>
      <w:r w:rsidRPr="00D86E93">
        <w:rPr>
          <w:lang w:val="uk-UA"/>
        </w:rPr>
        <w:t>.</w:t>
      </w:r>
    </w:p>
    <w:p w:rsidR="004609A0" w:rsidRPr="00D86E93" w:rsidRDefault="00CB78E9" w:rsidP="004609A0">
      <w:pPr>
        <w:spacing w:before="60"/>
        <w:rPr>
          <w:lang w:val="uk-UA"/>
        </w:rPr>
      </w:pPr>
      <w:r w:rsidRPr="00D86E93">
        <w:rPr>
          <w:b/>
          <w:lang w:val="uk-UA"/>
        </w:rPr>
        <w:t>Персонал:</w:t>
      </w:r>
      <w:r w:rsidR="00142697" w:rsidRPr="00D86E93">
        <w:rPr>
          <w:lang w:val="uk-UA"/>
        </w:rPr>
        <w:t> </w:t>
      </w:r>
      <w:r w:rsidRPr="00D86E93">
        <w:rPr>
          <w:lang w:val="uk-UA"/>
        </w:rPr>
        <w:t>Учасник повинен продемонструвати, що він матиме персонал для ключових позицій, які відповідають наступним вимогам:</w:t>
      </w:r>
    </w:p>
    <w:p w:rsidR="0060160E" w:rsidRPr="00D86E93" w:rsidRDefault="0060160E" w:rsidP="004609A0">
      <w:pPr>
        <w:spacing w:before="60"/>
        <w:rPr>
          <w:lang w:val="uk-UA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536"/>
        <w:gridCol w:w="1967"/>
        <w:gridCol w:w="2393"/>
      </w:tblGrid>
      <w:tr w:rsidR="007D10D5" w:rsidRPr="00D86E93" w:rsidTr="0060160E">
        <w:tc>
          <w:tcPr>
            <w:tcW w:w="567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6E93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536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6E93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6E93">
              <w:rPr>
                <w:b/>
                <w:sz w:val="24"/>
                <w:szCs w:val="24"/>
                <w:lang w:val="uk-UA"/>
              </w:rPr>
              <w:t>Загальний досвід (років)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D86E93">
              <w:rPr>
                <w:b/>
                <w:sz w:val="24"/>
                <w:szCs w:val="24"/>
                <w:lang w:val="uk-UA"/>
              </w:rPr>
              <w:t>Безперервний досвід в аналогічних роботах (років)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Керівник проекту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10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sz w:val="24"/>
                <w:szCs w:val="24"/>
                <w:lang w:val="uk-UA"/>
              </w:rPr>
            </w:pPr>
            <w:r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Інженер-</w:t>
            </w:r>
            <w:r w:rsidR="009D32A2"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проектувальник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5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536" w:type="dxa"/>
          </w:tcPr>
          <w:p w:rsidR="007D10D5" w:rsidRPr="00D86E93" w:rsidRDefault="007D10D5" w:rsidP="008C51BE">
            <w:pPr>
              <w:rPr>
                <w:sz w:val="24"/>
                <w:szCs w:val="24"/>
                <w:lang w:val="uk-UA"/>
              </w:rPr>
            </w:pPr>
            <w:r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Інженер</w:t>
            </w:r>
            <w:r w:rsidR="009D32A2"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з програмного забезпечення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sz w:val="24"/>
                <w:szCs w:val="24"/>
                <w:lang w:val="uk-UA"/>
              </w:rPr>
            </w:pPr>
            <w:r w:rsidRPr="00D86E93">
              <w:rPr>
                <w:sz w:val="24"/>
                <w:szCs w:val="24"/>
                <w:lang w:val="uk-UA"/>
              </w:rPr>
              <w:t>5</w:t>
            </w:r>
          </w:p>
        </w:tc>
      </w:tr>
      <w:tr w:rsidR="009D32A2" w:rsidRPr="00D86E93" w:rsidTr="0060160E">
        <w:tc>
          <w:tcPr>
            <w:tcW w:w="567" w:type="dxa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4</w:t>
            </w:r>
          </w:p>
        </w:tc>
        <w:tc>
          <w:tcPr>
            <w:tcW w:w="4536" w:type="dxa"/>
          </w:tcPr>
          <w:p w:rsidR="009D32A2" w:rsidRPr="00D86E93" w:rsidRDefault="009D32A2" w:rsidP="008C51BE">
            <w:pPr>
              <w:rPr>
                <w:color w:val="222222"/>
                <w:shd w:val="clear" w:color="auto" w:fill="FFFFFF"/>
                <w:lang w:val="uk-UA"/>
              </w:rPr>
            </w:pPr>
            <w:r w:rsidRPr="00D86E93">
              <w:rPr>
                <w:color w:val="222222"/>
                <w:shd w:val="clear" w:color="auto" w:fill="FFFFFF"/>
                <w:lang w:val="uk-UA"/>
              </w:rPr>
              <w:t>Інженер-електрик</w:t>
            </w:r>
          </w:p>
        </w:tc>
        <w:tc>
          <w:tcPr>
            <w:tcW w:w="1967" w:type="dxa"/>
            <w:vAlign w:val="center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9D32A2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  <w:tr w:rsidR="007D10D5" w:rsidRPr="00D86E93" w:rsidTr="0060160E">
        <w:tc>
          <w:tcPr>
            <w:tcW w:w="567" w:type="dxa"/>
          </w:tcPr>
          <w:p w:rsidR="007D10D5" w:rsidRPr="00D86E93" w:rsidRDefault="009D32A2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  <w:tc>
          <w:tcPr>
            <w:tcW w:w="4536" w:type="dxa"/>
          </w:tcPr>
          <w:p w:rsidR="007D10D5" w:rsidRPr="00D86E93" w:rsidRDefault="007D10D5" w:rsidP="00382293">
            <w:pPr>
              <w:rPr>
                <w:sz w:val="24"/>
                <w:szCs w:val="24"/>
                <w:lang w:val="uk-UA"/>
              </w:rPr>
            </w:pPr>
            <w:r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Фахівець в </w:t>
            </w:r>
            <w:r w:rsidR="00382293"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електричних системах низької напруги</w:t>
            </w:r>
            <w:r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, К</w:t>
            </w:r>
            <w:r w:rsidR="00142697"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>ВП</w:t>
            </w:r>
            <w:r w:rsidRPr="00D86E93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та автоматизації</w:t>
            </w:r>
          </w:p>
        </w:tc>
        <w:tc>
          <w:tcPr>
            <w:tcW w:w="1967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10</w:t>
            </w:r>
          </w:p>
        </w:tc>
        <w:tc>
          <w:tcPr>
            <w:tcW w:w="2393" w:type="dxa"/>
            <w:vAlign w:val="center"/>
          </w:tcPr>
          <w:p w:rsidR="007D10D5" w:rsidRPr="00D86E93" w:rsidRDefault="007D10D5" w:rsidP="008C51BE">
            <w:pPr>
              <w:jc w:val="center"/>
              <w:rPr>
                <w:lang w:val="uk-UA"/>
              </w:rPr>
            </w:pPr>
            <w:r w:rsidRPr="00D86E93">
              <w:rPr>
                <w:lang w:val="uk-UA"/>
              </w:rPr>
              <w:t>5</w:t>
            </w:r>
          </w:p>
        </w:tc>
      </w:tr>
    </w:tbl>
    <w:p w:rsidR="004609A0" w:rsidRPr="00D86E93" w:rsidRDefault="004609A0" w:rsidP="004609A0">
      <w:pPr>
        <w:rPr>
          <w:lang w:val="uk-UA"/>
        </w:rPr>
      </w:pPr>
    </w:p>
    <w:p w:rsidR="004609A0" w:rsidRPr="00D86E93" w:rsidRDefault="00A50B5B" w:rsidP="004609A0">
      <w:pPr>
        <w:spacing w:before="60"/>
        <w:rPr>
          <w:lang w:val="uk-UA"/>
        </w:rPr>
      </w:pPr>
      <w:r w:rsidRPr="00D86E93">
        <w:rPr>
          <w:color w:val="222222"/>
          <w:shd w:val="clear" w:color="auto" w:fill="FFFFFF"/>
          <w:lang w:val="uk-UA"/>
        </w:rPr>
        <w:t>Преференційна поправка</w:t>
      </w:r>
      <w:r w:rsidRPr="00D86E93">
        <w:rPr>
          <w:rStyle w:val="translation-chunk"/>
          <w:color w:val="222222"/>
          <w:shd w:val="clear" w:color="auto" w:fill="FFFFFF"/>
          <w:lang w:val="uk-UA"/>
        </w:rPr>
        <w:t xml:space="preserve"> для товарів вітчизняного виробництва та/або контрагентів не застосовуються.</w:t>
      </w:r>
      <w:r w:rsidRPr="00D86E93">
        <w:rPr>
          <w:color w:val="222222"/>
          <w:lang w:val="uk-UA"/>
        </w:rPr>
        <w:br/>
      </w:r>
      <w:r w:rsidRPr="00D86E93">
        <w:rPr>
          <w:rStyle w:val="translation-chunk"/>
          <w:color w:val="222222"/>
          <w:shd w:val="clear" w:color="auto" w:fill="FFFFFF"/>
          <w:lang w:val="uk-UA"/>
        </w:rPr>
        <w:t>Додаткова інформація зазначена в конкурсній документації.</w:t>
      </w:r>
    </w:p>
    <w:p w:rsidR="00A50B5B" w:rsidRPr="00D86E93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lang w:val="uk-UA"/>
        </w:rPr>
      </w:pPr>
      <w:r w:rsidRPr="00D86E93">
        <w:rPr>
          <w:lang w:val="uk-UA"/>
        </w:rPr>
        <w:t xml:space="preserve">Зацікавлені правомочні учасники торгів можуть отримати додаткову інформацію та ознайомитись з тендерною документацією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 з 9:00 до 16:00 за місцевим часом.</w:t>
      </w:r>
    </w:p>
    <w:p w:rsidR="00A50B5B" w:rsidRPr="00D86E93" w:rsidRDefault="00A50B5B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Повний пакет тендерної документації можна придбати після подачі зацікавленими учасниками письмової заяви на вищевказану адресу, і сплативши </w:t>
      </w:r>
      <w:proofErr w:type="spellStart"/>
      <w:r w:rsidRPr="00D86E93">
        <w:rPr>
          <w:lang w:val="uk-UA"/>
        </w:rPr>
        <w:t>невідшкодовуваний</w:t>
      </w:r>
      <w:proofErr w:type="spellEnd"/>
      <w:r w:rsidRPr="00D86E93">
        <w:rPr>
          <w:lang w:val="uk-UA"/>
        </w:rPr>
        <w:t xml:space="preserve"> внесок в розмірі </w:t>
      </w:r>
      <w:r w:rsidR="0060160E" w:rsidRPr="00D86E93">
        <w:rPr>
          <w:lang w:val="uk-UA"/>
        </w:rPr>
        <w:t>17</w:t>
      </w:r>
      <w:r w:rsidRPr="00D86E93">
        <w:rPr>
          <w:lang w:val="uk-UA"/>
        </w:rPr>
        <w:t>0</w:t>
      </w:r>
      <w:r w:rsidR="00AF2E24" w:rsidRPr="00D86E93">
        <w:rPr>
          <w:lang w:val="uk-UA"/>
        </w:rPr>
        <w:t xml:space="preserve"> </w:t>
      </w:r>
      <w:r w:rsidRPr="00D86E93">
        <w:rPr>
          <w:lang w:val="uk-UA"/>
        </w:rPr>
        <w:t>євро (</w:t>
      </w:r>
      <w:r w:rsidR="0060160E" w:rsidRPr="00D86E93">
        <w:rPr>
          <w:lang w:val="uk-UA"/>
        </w:rPr>
        <w:t xml:space="preserve">сто сімдесят </w:t>
      </w:r>
      <w:r w:rsidRPr="00D86E93">
        <w:rPr>
          <w:lang w:val="uk-UA"/>
        </w:rPr>
        <w:t xml:space="preserve">євро ) або 5 000 грн. (п’ять тисяч українських гривень). Оплата повинна бути здійснена шляхом банківського переказу на банківський рахунок, вказаний нижче. Документація буде відіслана авіапоштою у разі іноземного учасника, або наземною поштою чи кур’єром, у разі вітчизняного учасника, або ж її можна буде забрати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(1), вказаною нижче.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>Положення в Інструкціях учасникам торгів та Загальних умовах контракту є положеннями Банківської Стандартної тендерної документації: Закупівля проектування, поставка і монтаж установок і обладнання, в редакції з квітня 2015 року.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 xml:space="preserve">Конкурсні пропозиції повинні бути доставлені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(1) нижче до 11:00 за місцевим часом 2</w:t>
      </w:r>
      <w:r w:rsidR="0060160E" w:rsidRPr="00D86E93">
        <w:rPr>
          <w:lang w:val="uk-UA"/>
        </w:rPr>
        <w:t>0</w:t>
      </w:r>
      <w:r w:rsidRPr="00D86E93">
        <w:rPr>
          <w:lang w:val="uk-UA"/>
        </w:rPr>
        <w:t xml:space="preserve"> </w:t>
      </w:r>
      <w:r w:rsidR="0060160E" w:rsidRPr="00D86E93">
        <w:rPr>
          <w:lang w:val="uk-UA"/>
        </w:rPr>
        <w:t xml:space="preserve">жовтня </w:t>
      </w:r>
      <w:r w:rsidRPr="00D86E93">
        <w:rPr>
          <w:lang w:val="uk-UA"/>
        </w:rPr>
        <w:t>2016 року. Всі конкурсні пропозиції повинні супроводжуватися фінансовою гарантією тендерної пропозиції</w:t>
      </w:r>
      <w:r w:rsidR="0060160E" w:rsidRPr="00D86E93">
        <w:rPr>
          <w:lang w:val="uk-UA"/>
        </w:rPr>
        <w:t xml:space="preserve">, </w:t>
      </w:r>
      <w:r w:rsidRPr="00D86E93">
        <w:rPr>
          <w:lang w:val="uk-UA"/>
        </w:rPr>
        <w:t xml:space="preserve">принаймні в розмірі </w:t>
      </w:r>
      <w:r w:rsidR="0060160E" w:rsidRPr="00D86E93">
        <w:rPr>
          <w:lang w:val="uk-UA"/>
        </w:rPr>
        <w:t xml:space="preserve">шістдесят </w:t>
      </w:r>
      <w:r w:rsidRPr="00D86E93">
        <w:rPr>
          <w:lang w:val="uk-UA"/>
        </w:rPr>
        <w:t>тисяч доларів США (US$ </w:t>
      </w:r>
      <w:r w:rsidR="0060160E" w:rsidRPr="00D86E93">
        <w:rPr>
          <w:lang w:val="uk-UA"/>
        </w:rPr>
        <w:t>6</w:t>
      </w:r>
      <w:r w:rsidRPr="00D86E93">
        <w:rPr>
          <w:lang w:val="uk-UA"/>
        </w:rPr>
        <w:t>0 000) або в еквівалентній сумі у вільно конвертованій валюті. Електронні торги не допускаються. Конкурсні пропозиції, які надійшли пізніше зазначеного терміну, будуть відхилені.</w:t>
      </w:r>
    </w:p>
    <w:p w:rsidR="00124384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lastRenderedPageBreak/>
        <w:t xml:space="preserve">Пропозиції будуть відкриті у присутності представників учасників, які прибудуть за </w:t>
      </w:r>
      <w:proofErr w:type="spellStart"/>
      <w:r w:rsidRPr="00D86E93">
        <w:rPr>
          <w:lang w:val="uk-UA"/>
        </w:rPr>
        <w:t>адресою</w:t>
      </w:r>
      <w:proofErr w:type="spellEnd"/>
      <w:r w:rsidRPr="00D86E93">
        <w:rPr>
          <w:lang w:val="uk-UA"/>
        </w:rPr>
        <w:t xml:space="preserve"> (2), вказаною нижче, об 11:00 за місцевим часом 2</w:t>
      </w:r>
      <w:r w:rsidR="00854535" w:rsidRPr="00D86E93">
        <w:rPr>
          <w:lang w:val="uk-UA"/>
        </w:rPr>
        <w:t>0</w:t>
      </w:r>
      <w:r w:rsidRPr="00D86E93">
        <w:rPr>
          <w:lang w:val="uk-UA"/>
        </w:rPr>
        <w:t xml:space="preserve"> </w:t>
      </w:r>
      <w:r w:rsidR="00854535" w:rsidRPr="00D86E93">
        <w:rPr>
          <w:lang w:val="uk-UA"/>
        </w:rPr>
        <w:t xml:space="preserve">жовтня </w:t>
      </w:r>
      <w:r w:rsidRPr="00D86E93">
        <w:rPr>
          <w:lang w:val="uk-UA"/>
        </w:rPr>
        <w:t>2016 року.</w:t>
      </w:r>
    </w:p>
    <w:p w:rsidR="004609A0" w:rsidRPr="00D86E93" w:rsidRDefault="00124384" w:rsidP="004609A0">
      <w:pPr>
        <w:pStyle w:val="a4"/>
        <w:numPr>
          <w:ilvl w:val="0"/>
          <w:numId w:val="1"/>
        </w:numPr>
        <w:tabs>
          <w:tab w:val="left" w:pos="1134"/>
        </w:tabs>
        <w:spacing w:before="60"/>
        <w:ind w:left="0" w:firstLine="567"/>
        <w:contextualSpacing w:val="0"/>
        <w:rPr>
          <w:lang w:val="uk-UA"/>
        </w:rPr>
      </w:pPr>
      <w:r w:rsidRPr="00D86E93">
        <w:rPr>
          <w:lang w:val="uk-UA"/>
        </w:rPr>
        <w:t>Адреси, що згадувалися вище, наступні:</w:t>
      </w:r>
    </w:p>
    <w:bookmarkEnd w:id="0"/>
    <w:p w:rsidR="004609A0" w:rsidRPr="00D86E93" w:rsidRDefault="004609A0" w:rsidP="004609A0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Адреса (1):</w:t>
      </w:r>
    </w:p>
    <w:p w:rsidR="00124384" w:rsidRPr="00D86E93" w:rsidRDefault="00854535" w:rsidP="00124384">
      <w:pPr>
        <w:rPr>
          <w:lang w:val="uk-UA"/>
        </w:rPr>
      </w:pPr>
      <w:r w:rsidRPr="00D86E93">
        <w:rPr>
          <w:lang w:val="uk-UA"/>
        </w:rPr>
        <w:t>Комунальне підприємство “Харківські теплові мережі”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До уваги Романа Зінченко, керівника Регіональної групи управління проектом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Адреса: вул. </w:t>
      </w:r>
      <w:proofErr w:type="spellStart"/>
      <w:r w:rsidRPr="00D86E93">
        <w:rPr>
          <w:lang w:val="uk-UA"/>
        </w:rPr>
        <w:t>Плеханівська</w:t>
      </w:r>
      <w:proofErr w:type="spellEnd"/>
      <w:r w:rsidRPr="00D86E93">
        <w:rPr>
          <w:lang w:val="uk-UA"/>
        </w:rPr>
        <w:t>, 117</w:t>
      </w:r>
      <w:bookmarkStart w:id="1" w:name="_GoBack"/>
      <w:bookmarkEnd w:id="1"/>
      <w:r w:rsidRPr="00D86E93">
        <w:rPr>
          <w:lang w:val="uk-UA"/>
        </w:rPr>
        <w:t>-ч, поверх 4, кімната 50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місто Харків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Поштовий індекс: 61037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Країна: Україна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Tел</w:t>
      </w:r>
      <w:proofErr w:type="spellEnd"/>
      <w:r w:rsidRPr="00D86E93">
        <w:rPr>
          <w:lang w:val="uk-UA"/>
        </w:rPr>
        <w:t>.:</w:t>
      </w:r>
      <w:r w:rsidRPr="00D86E93">
        <w:rPr>
          <w:lang w:val="uk-UA"/>
        </w:rPr>
        <w:tab/>
        <w:t>+38 057 7585342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Факс:</w:t>
      </w:r>
      <w:r w:rsidRPr="00D86E93">
        <w:rPr>
          <w:lang w:val="uk-UA"/>
        </w:rPr>
        <w:tab/>
        <w:t>+38 057 7387120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E-</w:t>
      </w:r>
      <w:proofErr w:type="spellStart"/>
      <w:r w:rsidRPr="00D86E93">
        <w:rPr>
          <w:lang w:val="uk-UA"/>
        </w:rPr>
        <w:t>mail</w:t>
      </w:r>
      <w:proofErr w:type="spellEnd"/>
      <w:r w:rsidRPr="00D86E93">
        <w:rPr>
          <w:lang w:val="uk-UA"/>
        </w:rPr>
        <w:t>:</w:t>
      </w:r>
      <w:r w:rsidR="00574C92" w:rsidRPr="00D86E93">
        <w:rPr>
          <w:lang w:val="uk-UA"/>
        </w:rPr>
        <w:t> </w:t>
      </w:r>
      <w:hyperlink r:id="rId6" w:history="1">
        <w:r w:rsidRPr="00D86E93">
          <w:rPr>
            <w:lang w:val="uk-UA"/>
          </w:rPr>
          <w:t>zinchenko.r.e@hts.kh.ua</w:t>
        </w:r>
      </w:hyperlink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Адреса (2):</w:t>
      </w:r>
    </w:p>
    <w:p w:rsidR="00124384" w:rsidRPr="00D86E93" w:rsidRDefault="00854535" w:rsidP="00124384">
      <w:pPr>
        <w:rPr>
          <w:lang w:val="uk-UA"/>
        </w:rPr>
      </w:pPr>
      <w:r w:rsidRPr="00D86E93">
        <w:rPr>
          <w:lang w:val="uk-UA"/>
        </w:rPr>
        <w:t>Комунальне підприємство “</w:t>
      </w:r>
      <w:r w:rsidR="00124384" w:rsidRPr="00D86E93">
        <w:rPr>
          <w:lang w:val="uk-UA"/>
        </w:rPr>
        <w:t>Харківські теплові мер</w:t>
      </w:r>
      <w:r w:rsidRPr="00D86E93">
        <w:rPr>
          <w:lang w:val="uk-UA"/>
        </w:rPr>
        <w:t>ежі”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Адреса: вул. </w:t>
      </w:r>
      <w:proofErr w:type="spellStart"/>
      <w:r w:rsidR="00574C92" w:rsidRPr="00D86E93">
        <w:rPr>
          <w:lang w:val="uk-UA"/>
        </w:rPr>
        <w:t>Мефодіївська</w:t>
      </w:r>
      <w:proofErr w:type="spellEnd"/>
      <w:r w:rsidRPr="00D86E93">
        <w:rPr>
          <w:lang w:val="uk-UA"/>
        </w:rPr>
        <w:t>, 11, 5 поверх, актовий зал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місто Харків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Поштовий індекс: 61037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Країна: Україна</w:t>
      </w:r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r w:rsidRPr="00D86E93">
        <w:rPr>
          <w:b/>
          <w:lang w:val="uk-UA"/>
        </w:rPr>
        <w:t>Банківські рахунки: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u w:val="single"/>
          <w:lang w:val="uk-UA"/>
        </w:rPr>
        <w:t>Для переказу українських гривень</w:t>
      </w:r>
      <w:r w:rsidRPr="00D86E93">
        <w:rPr>
          <w:lang w:val="uk-UA"/>
        </w:rPr>
        <w:t>: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Рахунок 2600030002313 в Філії ХОУ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 xml:space="preserve">ПАТ </w:t>
      </w:r>
      <w:r w:rsidR="00854535" w:rsidRPr="00D86E93">
        <w:rPr>
          <w:lang w:val="uk-UA"/>
        </w:rPr>
        <w:t>“Державний ощадний банк України”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МФО: 351823</w:t>
      </w:r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ЄДРПОУ: 31557119</w:t>
      </w:r>
    </w:p>
    <w:p w:rsidR="00124384" w:rsidRPr="00D86E93" w:rsidRDefault="00124384" w:rsidP="00124384">
      <w:pPr>
        <w:rPr>
          <w:lang w:val="uk-UA"/>
        </w:rPr>
      </w:pPr>
    </w:p>
    <w:p w:rsidR="00124384" w:rsidRPr="00D86E93" w:rsidRDefault="00124384" w:rsidP="00124384">
      <w:pPr>
        <w:rPr>
          <w:u w:val="single"/>
          <w:lang w:val="uk-UA"/>
        </w:rPr>
      </w:pPr>
      <w:r w:rsidRPr="00D86E93">
        <w:rPr>
          <w:u w:val="single"/>
          <w:lang w:val="uk-UA"/>
        </w:rPr>
        <w:t>Для переказу євро: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Рахунок: 260039785357</w:t>
      </w:r>
    </w:p>
    <w:p w:rsidR="00124384" w:rsidRPr="00D86E93" w:rsidRDefault="00854535" w:rsidP="00124384">
      <w:pPr>
        <w:contextualSpacing/>
        <w:rPr>
          <w:lang w:val="uk-UA"/>
        </w:rPr>
      </w:pPr>
      <w:r w:rsidRPr="00D86E93">
        <w:rPr>
          <w:lang w:val="uk-UA"/>
        </w:rPr>
        <w:t>Банк: ПАТ “</w:t>
      </w:r>
      <w:proofErr w:type="spellStart"/>
      <w:r w:rsidRPr="00D86E93">
        <w:rPr>
          <w:lang w:val="uk-UA"/>
        </w:rPr>
        <w:t>Мегабанк</w:t>
      </w:r>
      <w:proofErr w:type="spellEnd"/>
      <w:r w:rsidRPr="00D86E93">
        <w:rPr>
          <w:lang w:val="uk-UA"/>
        </w:rPr>
        <w:t>”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Адреса: вул. А</w:t>
      </w:r>
      <w:r w:rsidR="00854535" w:rsidRPr="00D86E93">
        <w:rPr>
          <w:lang w:val="uk-UA"/>
        </w:rPr>
        <w:t>лчевських</w:t>
      </w:r>
      <w:r w:rsidRPr="00D86E93">
        <w:rPr>
          <w:lang w:val="uk-UA"/>
        </w:rPr>
        <w:t>,</w:t>
      </w:r>
      <w:r w:rsidR="00854535" w:rsidRPr="00D86E93">
        <w:rPr>
          <w:lang w:val="uk-UA"/>
        </w:rPr>
        <w:t xml:space="preserve"> </w:t>
      </w:r>
      <w:r w:rsidRPr="00D86E93">
        <w:rPr>
          <w:lang w:val="uk-UA"/>
        </w:rPr>
        <w:t>30, Харків</w:t>
      </w:r>
      <w:r w:rsidR="00854535" w:rsidRPr="00D86E93">
        <w:rPr>
          <w:lang w:val="uk-UA"/>
        </w:rPr>
        <w:t>,</w:t>
      </w:r>
      <w:r w:rsidRPr="00D86E93">
        <w:rPr>
          <w:lang w:val="uk-UA"/>
        </w:rPr>
        <w:t xml:space="preserve"> 61002, Україна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SWIFT: DBBK UA 2K</w:t>
      </w:r>
    </w:p>
    <w:p w:rsidR="00124384" w:rsidRPr="00D86E93" w:rsidRDefault="00124384" w:rsidP="00124384">
      <w:pPr>
        <w:contextualSpacing/>
        <w:rPr>
          <w:lang w:val="uk-UA"/>
        </w:rPr>
      </w:pPr>
      <w:r w:rsidRPr="00D86E93">
        <w:rPr>
          <w:lang w:val="uk-UA"/>
        </w:rPr>
        <w:t>ЄДРПОУ: 09804119</w:t>
      </w:r>
    </w:p>
    <w:p w:rsidR="00124384" w:rsidRPr="00D86E93" w:rsidRDefault="00124384" w:rsidP="00124384">
      <w:pPr>
        <w:contextualSpacing/>
        <w:rPr>
          <w:lang w:val="uk-UA"/>
        </w:rPr>
      </w:pPr>
    </w:p>
    <w:p w:rsidR="00124384" w:rsidRPr="00D86E93" w:rsidRDefault="00124384" w:rsidP="00124384">
      <w:pPr>
        <w:rPr>
          <w:b/>
          <w:lang w:val="uk-UA"/>
        </w:rPr>
      </w:pPr>
      <w:proofErr w:type="spellStart"/>
      <w:r w:rsidRPr="00D86E93">
        <w:rPr>
          <w:b/>
          <w:lang w:val="uk-UA"/>
        </w:rPr>
        <w:t>CorrespondentBank</w:t>
      </w:r>
      <w:proofErr w:type="spellEnd"/>
      <w:r w:rsidRPr="00D86E93">
        <w:rPr>
          <w:b/>
          <w:lang w:val="uk-UA"/>
        </w:rPr>
        <w:t>: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DeutscheBank</w:t>
      </w:r>
      <w:proofErr w:type="spellEnd"/>
      <w:r w:rsidRPr="00D86E93">
        <w:rPr>
          <w:lang w:val="uk-UA"/>
        </w:rPr>
        <w:t xml:space="preserve"> AG</w:t>
      </w:r>
    </w:p>
    <w:p w:rsidR="00124384" w:rsidRPr="00D86E93" w:rsidRDefault="00124384" w:rsidP="00124384">
      <w:pPr>
        <w:rPr>
          <w:lang w:val="uk-UA"/>
        </w:rPr>
      </w:pPr>
      <w:proofErr w:type="spellStart"/>
      <w:r w:rsidRPr="00D86E93">
        <w:rPr>
          <w:lang w:val="uk-UA"/>
        </w:rPr>
        <w:t>Frankfurt-am-Main</w:t>
      </w:r>
      <w:proofErr w:type="spellEnd"/>
      <w:r w:rsidRPr="00D86E93">
        <w:rPr>
          <w:lang w:val="uk-UA"/>
        </w:rPr>
        <w:t>, </w:t>
      </w:r>
      <w:proofErr w:type="spellStart"/>
      <w:r w:rsidRPr="00D86E93">
        <w:rPr>
          <w:lang w:val="uk-UA"/>
        </w:rPr>
        <w:t>Germany</w:t>
      </w:r>
      <w:proofErr w:type="spellEnd"/>
    </w:p>
    <w:p w:rsidR="00124384" w:rsidRPr="00D86E93" w:rsidRDefault="00124384" w:rsidP="00124384">
      <w:pPr>
        <w:rPr>
          <w:lang w:val="uk-UA"/>
        </w:rPr>
      </w:pPr>
      <w:r w:rsidRPr="00D86E93">
        <w:rPr>
          <w:lang w:val="uk-UA"/>
        </w:rPr>
        <w:t>SWIFT: DEUT DE FF</w:t>
      </w:r>
    </w:p>
    <w:p w:rsidR="00F45CB3" w:rsidRPr="00D86E93" w:rsidRDefault="00124384" w:rsidP="00124384">
      <w:pPr>
        <w:rPr>
          <w:lang w:val="uk-UA"/>
        </w:rPr>
      </w:pPr>
      <w:r w:rsidRPr="00D86E93">
        <w:rPr>
          <w:lang w:val="uk-UA"/>
        </w:rPr>
        <w:t>CORRESPONDENT ACCOUNT: 949991410</w:t>
      </w:r>
    </w:p>
    <w:sectPr w:rsidR="00F45CB3" w:rsidRPr="00D86E93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9A0"/>
    <w:rsid w:val="0002262A"/>
    <w:rsid w:val="00083A90"/>
    <w:rsid w:val="00124384"/>
    <w:rsid w:val="00142697"/>
    <w:rsid w:val="002C2CC5"/>
    <w:rsid w:val="00382293"/>
    <w:rsid w:val="00416E07"/>
    <w:rsid w:val="004609A0"/>
    <w:rsid w:val="00574C92"/>
    <w:rsid w:val="005A1917"/>
    <w:rsid w:val="0060160E"/>
    <w:rsid w:val="00653205"/>
    <w:rsid w:val="006D2920"/>
    <w:rsid w:val="007C6336"/>
    <w:rsid w:val="007D10D5"/>
    <w:rsid w:val="00854535"/>
    <w:rsid w:val="00972C65"/>
    <w:rsid w:val="009D32A2"/>
    <w:rsid w:val="00A25DE6"/>
    <w:rsid w:val="00A50B5B"/>
    <w:rsid w:val="00A54992"/>
    <w:rsid w:val="00AF2E24"/>
    <w:rsid w:val="00B51478"/>
    <w:rsid w:val="00BD2107"/>
    <w:rsid w:val="00C73AC3"/>
    <w:rsid w:val="00CB78E9"/>
    <w:rsid w:val="00D8135B"/>
    <w:rsid w:val="00D86E93"/>
    <w:rsid w:val="00F4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E302"/>
  <w15:docId w15:val="{14AD995D-6EE2-4B39-8D99-96176A38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609A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09A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09A0"/>
    <w:pPr>
      <w:ind w:left="720"/>
      <w:contextualSpacing/>
    </w:pPr>
  </w:style>
  <w:style w:type="paragraph" w:styleId="a5">
    <w:name w:val="header"/>
    <w:basedOn w:val="a"/>
    <w:link w:val="a6"/>
    <w:rsid w:val="004609A0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6">
    <w:name w:val="Верхний колонтитул Знак"/>
    <w:basedOn w:val="a0"/>
    <w:link w:val="a5"/>
    <w:rsid w:val="004609A0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hps">
    <w:name w:val="hps"/>
    <w:basedOn w:val="a0"/>
    <w:uiPriority w:val="99"/>
    <w:rsid w:val="00CB78E9"/>
    <w:rPr>
      <w:rFonts w:cs="Times New Roman"/>
    </w:rPr>
  </w:style>
  <w:style w:type="table" w:styleId="a7">
    <w:name w:val="Table Grid"/>
    <w:basedOn w:val="a1"/>
    <w:uiPriority w:val="59"/>
    <w:rsid w:val="00CB7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nslation-chunk">
    <w:name w:val="translation-chunk"/>
    <w:basedOn w:val="a0"/>
    <w:rsid w:val="00A5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inchenko.r.e@hts.kh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CF4F1-1547-4208-9369-734FD549B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Зинченко Роман Евгеньевич</cp:lastModifiedBy>
  <cp:revision>14</cp:revision>
  <dcterms:created xsi:type="dcterms:W3CDTF">2016-03-17T07:44:00Z</dcterms:created>
  <dcterms:modified xsi:type="dcterms:W3CDTF">2016-09-07T06:03:00Z</dcterms:modified>
</cp:coreProperties>
</file>